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C545F" w14:textId="1B3D1591" w:rsidR="00D2232A" w:rsidRDefault="00BA2ACF">
      <w:pPr>
        <w:pStyle w:val="Standard"/>
      </w:pPr>
      <w:r>
        <w:rPr>
          <w:rFonts w:ascii="Times New Roman" w:hAnsi="Times New Roman"/>
          <w:sz w:val="28"/>
          <w:szCs w:val="28"/>
        </w:rPr>
        <w:t>Temat do zrealizowania</w:t>
      </w:r>
      <w:r w:rsidR="000A53D6">
        <w:rPr>
          <w:rFonts w:ascii="Times New Roman" w:hAnsi="Times New Roman"/>
          <w:sz w:val="28"/>
          <w:szCs w:val="28"/>
        </w:rPr>
        <w:t xml:space="preserve"> </w:t>
      </w:r>
      <w:r w:rsidR="000A53D6" w:rsidRPr="000A53D6">
        <w:rPr>
          <w:rFonts w:ascii="Times New Roman" w:hAnsi="Times New Roman"/>
          <w:b/>
          <w:bCs/>
          <w:sz w:val="28"/>
          <w:szCs w:val="28"/>
        </w:rPr>
        <w:t>z przyrody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w klasie </w:t>
      </w:r>
      <w:r w:rsidR="000A53D6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r w:rsidR="00DD5EDA">
        <w:rPr>
          <w:rFonts w:ascii="Times New Roman" w:hAnsi="Times New Roman"/>
          <w:b/>
          <w:bCs/>
          <w:sz w:val="28"/>
          <w:szCs w:val="28"/>
        </w:rPr>
        <w:t>1</w:t>
      </w:r>
      <w:r w:rsidR="007D650A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4C69">
        <w:rPr>
          <w:rFonts w:ascii="Times New Roman" w:hAnsi="Times New Roman"/>
          <w:b/>
          <w:bCs/>
          <w:sz w:val="28"/>
          <w:szCs w:val="28"/>
        </w:rPr>
        <w:t>kwietnia</w:t>
      </w:r>
      <w:r>
        <w:rPr>
          <w:rFonts w:ascii="Times New Roman" w:hAnsi="Times New Roman"/>
          <w:b/>
          <w:bCs/>
          <w:sz w:val="28"/>
          <w:szCs w:val="28"/>
        </w:rPr>
        <w:t xml:space="preserve"> 2020</w:t>
      </w:r>
      <w:r w:rsidR="000A53D6">
        <w:rPr>
          <w:rFonts w:ascii="Times New Roman" w:hAnsi="Times New Roman"/>
          <w:b/>
          <w:bCs/>
          <w:sz w:val="28"/>
          <w:szCs w:val="28"/>
        </w:rPr>
        <w:t>r.</w:t>
      </w:r>
    </w:p>
    <w:p w14:paraId="29BD9ABA" w14:textId="21180CAC" w:rsidR="00D2232A" w:rsidRDefault="008C139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temat będzie realizowany na dwóch jednostkach lekcyjnych 16 kwietnia i 22 kwietnia 2020r.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)</w:t>
      </w:r>
    </w:p>
    <w:p w14:paraId="32AAEE9D" w14:textId="77777777" w:rsidR="008C139F" w:rsidRPr="008C139F" w:rsidRDefault="008C139F">
      <w:pPr>
        <w:pStyle w:val="Standard"/>
        <w:rPr>
          <w:rFonts w:ascii="Times New Roman" w:hAnsi="Times New Roman"/>
          <w:sz w:val="28"/>
          <w:szCs w:val="28"/>
        </w:rPr>
      </w:pPr>
    </w:p>
    <w:p w14:paraId="69E59FB8" w14:textId="3BFEADFD" w:rsidR="00D2232A" w:rsidRDefault="007D650A">
      <w:pPr>
        <w:pStyle w:val="Standard"/>
      </w:pPr>
      <w:r>
        <w:rPr>
          <w:rFonts w:ascii="Times New Roman" w:hAnsi="Times New Roman"/>
          <w:b/>
          <w:bCs/>
          <w:sz w:val="28"/>
          <w:szCs w:val="28"/>
          <w:u w:val="single"/>
        </w:rPr>
        <w:t>Wody słodkie i wody słone.</w:t>
      </w:r>
    </w:p>
    <w:p w14:paraId="292D40FE" w14:textId="11BC92A2" w:rsidR="00D2232A" w:rsidRDefault="00BA2ACF">
      <w:pPr>
        <w:pStyle w:val="Standard"/>
      </w:pPr>
      <w:r>
        <w:rPr>
          <w:rFonts w:ascii="Times New Roman" w:hAnsi="Times New Roman"/>
          <w:i/>
          <w:iCs/>
          <w:sz w:val="28"/>
          <w:szCs w:val="28"/>
        </w:rPr>
        <w:t>(temat w podręczniku na str. 1</w:t>
      </w:r>
      <w:r w:rsidR="00C70367">
        <w:rPr>
          <w:rFonts w:ascii="Times New Roman" w:hAnsi="Times New Roman"/>
          <w:i/>
          <w:iCs/>
          <w:sz w:val="28"/>
          <w:szCs w:val="28"/>
        </w:rPr>
        <w:t>4</w:t>
      </w:r>
      <w:r w:rsidR="007D650A">
        <w:rPr>
          <w:rFonts w:ascii="Times New Roman" w:hAnsi="Times New Roman"/>
          <w:i/>
          <w:iCs/>
          <w:sz w:val="28"/>
          <w:szCs w:val="28"/>
        </w:rPr>
        <w:t xml:space="preserve">7 – 148 </w:t>
      </w:r>
      <w:r w:rsidR="007D650A">
        <w:rPr>
          <w:rFonts w:ascii="Times New Roman" w:hAnsi="Times New Roman"/>
          <w:i/>
          <w:iCs/>
          <w:sz w:val="28"/>
          <w:szCs w:val="28"/>
          <w:u w:val="single"/>
        </w:rPr>
        <w:t xml:space="preserve">Na stronie 148 tylko podpunkt – Wody słodkie znajdują się na lądach </w:t>
      </w:r>
      <w:r w:rsidR="007D650A">
        <w:rPr>
          <w:rFonts w:ascii="Times New Roman" w:hAnsi="Times New Roman"/>
          <w:i/>
          <w:iCs/>
          <w:color w:val="4472C4" w:themeColor="accent1"/>
          <w:sz w:val="28"/>
          <w:szCs w:val="28"/>
          <w:u w:val="single"/>
        </w:rPr>
        <w:t>klasyfikacja wód słodkich</w:t>
      </w:r>
      <w:r>
        <w:rPr>
          <w:rFonts w:ascii="Times New Roman" w:hAnsi="Times New Roman"/>
          <w:i/>
          <w:iCs/>
          <w:sz w:val="28"/>
          <w:szCs w:val="28"/>
        </w:rPr>
        <w:t>)</w:t>
      </w:r>
    </w:p>
    <w:p w14:paraId="4823205F" w14:textId="77777777" w:rsidR="00D2232A" w:rsidRDefault="00D2232A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069DBD06" w14:textId="77777777" w:rsidR="00D2232A" w:rsidRDefault="00BA2ACF">
      <w:pPr>
        <w:pStyle w:val="Standard"/>
      </w:pPr>
      <w:r>
        <w:rPr>
          <w:rFonts w:ascii="Times New Roman" w:hAnsi="Times New Roman"/>
          <w:sz w:val="28"/>
          <w:szCs w:val="28"/>
        </w:rPr>
        <w:t>Proszę zwrócić uwagę na następujące treści w podręczniku:</w:t>
      </w:r>
    </w:p>
    <w:p w14:paraId="6C6940DB" w14:textId="089C0E77" w:rsidR="00D2232A" w:rsidRPr="00A402A5" w:rsidRDefault="000C14BF" w:rsidP="00A402A5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402A5">
        <w:rPr>
          <w:rFonts w:ascii="Times New Roman" w:hAnsi="Times New Roman"/>
          <w:sz w:val="28"/>
          <w:szCs w:val="28"/>
        </w:rPr>
        <w:t xml:space="preserve"> </w:t>
      </w:r>
      <w:r w:rsidR="007D650A">
        <w:rPr>
          <w:rFonts w:ascii="Times New Roman" w:hAnsi="Times New Roman"/>
          <w:sz w:val="28"/>
          <w:szCs w:val="28"/>
        </w:rPr>
        <w:t>Występowanie wód słonych i słodkich na Ziemi.</w:t>
      </w:r>
    </w:p>
    <w:p w14:paraId="31A503C2" w14:textId="5280803E" w:rsidR="00D2232A" w:rsidRDefault="00BA2AC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D650A">
        <w:rPr>
          <w:rFonts w:ascii="Times New Roman" w:hAnsi="Times New Roman"/>
          <w:sz w:val="28"/>
          <w:szCs w:val="28"/>
        </w:rPr>
        <w:t>Klasyfikacja wód słonych</w:t>
      </w:r>
      <w:r w:rsidR="007D650A">
        <w:rPr>
          <w:rFonts w:ascii="Times New Roman" w:hAnsi="Times New Roman" w:cs="Times New Roman"/>
          <w:sz w:val="28"/>
          <w:szCs w:val="28"/>
        </w:rPr>
        <w:t>:</w:t>
      </w:r>
    </w:p>
    <w:p w14:paraId="26C4A75D" w14:textId="1D8CE461" w:rsidR="007D650A" w:rsidRDefault="007D650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oceany</w:t>
      </w:r>
    </w:p>
    <w:p w14:paraId="4122203A" w14:textId="2C907399" w:rsidR="007D650A" w:rsidRDefault="007D650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morza.</w:t>
      </w:r>
    </w:p>
    <w:p w14:paraId="3CAF7ACA" w14:textId="082277AE" w:rsidR="007D650A" w:rsidRPr="008177C1" w:rsidRDefault="007D650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Klasyfikacja wód słodkich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8DF4C8" w14:textId="3CCC38D8" w:rsidR="00D2232A" w:rsidRDefault="00BA2ACF">
      <w:pPr>
        <w:pStyle w:val="Standard"/>
      </w:pPr>
      <w:r>
        <w:rPr>
          <w:rFonts w:ascii="Times New Roman" w:hAnsi="Times New Roman"/>
          <w:i/>
          <w:iCs/>
          <w:sz w:val="28"/>
          <w:szCs w:val="28"/>
        </w:rPr>
        <w:t>Punkty te przepis</w:t>
      </w:r>
      <w:r w:rsidR="000A53D6">
        <w:rPr>
          <w:rFonts w:ascii="Times New Roman" w:hAnsi="Times New Roman"/>
          <w:i/>
          <w:iCs/>
          <w:sz w:val="28"/>
          <w:szCs w:val="28"/>
        </w:rPr>
        <w:t>z</w:t>
      </w:r>
      <w:r>
        <w:rPr>
          <w:rFonts w:ascii="Times New Roman" w:hAnsi="Times New Roman"/>
          <w:i/>
          <w:iCs/>
          <w:sz w:val="28"/>
          <w:szCs w:val="28"/>
        </w:rPr>
        <w:t xml:space="preserve"> do zeszytu pod tematem lekcji. Nie zapomnij również o dacie na marginesie.</w:t>
      </w:r>
    </w:p>
    <w:p w14:paraId="3AF46530" w14:textId="77777777" w:rsidR="00D2232A" w:rsidRDefault="00D2232A">
      <w:pPr>
        <w:pStyle w:val="Standard"/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4CDAB5AF" w14:textId="77777777" w:rsidR="00D2232A" w:rsidRDefault="00BA2ACF">
      <w:pPr>
        <w:pStyle w:val="Standard"/>
      </w:pPr>
      <w:r>
        <w:rPr>
          <w:rFonts w:ascii="Times New Roman" w:hAnsi="Times New Roman"/>
          <w:sz w:val="28"/>
          <w:szCs w:val="28"/>
        </w:rPr>
        <w:t>Przeczytaj uważnie tekst w podręczniku na podanych stronach, zwracając szczególną uwagę na punkty zapisane pod tematem.</w:t>
      </w:r>
    </w:p>
    <w:p w14:paraId="7D78CCD8" w14:textId="6DA7063A" w:rsidR="00D2232A" w:rsidRDefault="00D2232A">
      <w:pPr>
        <w:pStyle w:val="Standard"/>
        <w:rPr>
          <w:rFonts w:ascii="Times New Roman" w:hAnsi="Times New Roman"/>
          <w:sz w:val="28"/>
          <w:szCs w:val="28"/>
        </w:rPr>
      </w:pPr>
    </w:p>
    <w:p w14:paraId="3BA6D648" w14:textId="392DB61E" w:rsidR="00DD731B" w:rsidRDefault="00DD731B" w:rsidP="008B6164">
      <w:pPr>
        <w:pStyle w:val="Standard"/>
        <w:jc w:val="center"/>
        <w:rPr>
          <w:rFonts w:ascii="Times New Roman" w:hAnsi="Times New Roman"/>
          <w:b/>
          <w:bCs/>
          <w:i/>
          <w:iCs/>
          <w:color w:val="4472C4" w:themeColor="accent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color w:val="4472C4" w:themeColor="accent1"/>
          <w:sz w:val="28"/>
          <w:szCs w:val="28"/>
          <w:u w:val="single"/>
        </w:rPr>
        <w:t xml:space="preserve">Moje wskazówki do uczenia się tej lekcji </w:t>
      </w:r>
    </w:p>
    <w:p w14:paraId="29B05F10" w14:textId="77777777" w:rsidR="00F1139A" w:rsidRPr="008B6164" w:rsidRDefault="00F1139A" w:rsidP="008B6164">
      <w:pPr>
        <w:pStyle w:val="Standard"/>
        <w:jc w:val="center"/>
        <w:rPr>
          <w:rFonts w:ascii="Times New Roman" w:hAnsi="Times New Roman"/>
          <w:color w:val="4472C4" w:themeColor="accent1"/>
          <w:sz w:val="28"/>
          <w:szCs w:val="28"/>
        </w:rPr>
      </w:pPr>
    </w:p>
    <w:p w14:paraId="05F21137" w14:textId="35E803BF" w:rsidR="00930D65" w:rsidRDefault="00930D65" w:rsidP="00930D65">
      <w:pPr>
        <w:pStyle w:val="Standard"/>
        <w:numPr>
          <w:ilvl w:val="0"/>
          <w:numId w:val="2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color w:val="4472C4" w:themeColor="accent1"/>
          <w:sz w:val="28"/>
          <w:szCs w:val="28"/>
        </w:rPr>
        <w:t>Zapamięt</w:t>
      </w:r>
      <w:r w:rsidR="00041E2D">
        <w:rPr>
          <w:rFonts w:ascii="Times New Roman" w:hAnsi="Times New Roman"/>
          <w:color w:val="4472C4" w:themeColor="accent1"/>
          <w:sz w:val="28"/>
          <w:szCs w:val="28"/>
        </w:rPr>
        <w:t xml:space="preserve">aj, że </w:t>
      </w:r>
      <w:r w:rsidR="00A029FD">
        <w:rPr>
          <w:rFonts w:ascii="Times New Roman" w:hAnsi="Times New Roman"/>
          <w:color w:val="4472C4" w:themeColor="accent1"/>
          <w:sz w:val="28"/>
          <w:szCs w:val="28"/>
        </w:rPr>
        <w:t xml:space="preserve">większą część powierzchni Ziemi pokrywają </w:t>
      </w:r>
      <w:r w:rsidR="00A029FD">
        <w:rPr>
          <w:rFonts w:ascii="Times New Roman" w:hAnsi="Times New Roman"/>
          <w:b/>
          <w:bCs/>
          <w:color w:val="4472C4" w:themeColor="accent1"/>
          <w:sz w:val="28"/>
          <w:szCs w:val="28"/>
        </w:rPr>
        <w:t>wody słone</w:t>
      </w:r>
      <w:r w:rsidR="00A029FD">
        <w:rPr>
          <w:rFonts w:ascii="Times New Roman" w:hAnsi="Times New Roman"/>
          <w:color w:val="4472C4" w:themeColor="accent1"/>
          <w:sz w:val="28"/>
          <w:szCs w:val="28"/>
        </w:rPr>
        <w:t xml:space="preserve">, czyli </w:t>
      </w:r>
      <w:r w:rsidR="00A029FD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morza </w:t>
      </w:r>
      <w:r w:rsidR="00A029FD">
        <w:rPr>
          <w:rFonts w:ascii="Times New Roman" w:hAnsi="Times New Roman"/>
          <w:color w:val="4472C4" w:themeColor="accent1"/>
          <w:sz w:val="28"/>
          <w:szCs w:val="28"/>
        </w:rPr>
        <w:t xml:space="preserve">i </w:t>
      </w:r>
      <w:r w:rsidR="00A029FD">
        <w:rPr>
          <w:rFonts w:ascii="Times New Roman" w:hAnsi="Times New Roman"/>
          <w:b/>
          <w:bCs/>
          <w:color w:val="4472C4" w:themeColor="accent1"/>
          <w:sz w:val="28"/>
          <w:szCs w:val="28"/>
        </w:rPr>
        <w:t>oceany</w:t>
      </w:r>
      <w:r w:rsidR="00A029FD">
        <w:rPr>
          <w:rFonts w:ascii="Times New Roman" w:hAnsi="Times New Roman"/>
          <w:color w:val="4472C4" w:themeColor="accent1"/>
          <w:sz w:val="28"/>
          <w:szCs w:val="28"/>
        </w:rPr>
        <w:t xml:space="preserve">. Swój smak zawdzięczają rozpuszczonej w nich soli. </w:t>
      </w:r>
    </w:p>
    <w:p w14:paraId="515767C3" w14:textId="4CA91D08" w:rsidR="00930D65" w:rsidRPr="00041E2D" w:rsidRDefault="00930D65" w:rsidP="00041E2D">
      <w:pPr>
        <w:pStyle w:val="Standard"/>
        <w:numPr>
          <w:ilvl w:val="0"/>
          <w:numId w:val="2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color w:val="4472C4" w:themeColor="accent1"/>
          <w:sz w:val="28"/>
          <w:szCs w:val="28"/>
        </w:rPr>
        <w:t>Z</w:t>
      </w:r>
      <w:r w:rsidR="00A029FD">
        <w:rPr>
          <w:rFonts w:ascii="Times New Roman" w:hAnsi="Times New Roman"/>
          <w:color w:val="4472C4" w:themeColor="accent1"/>
          <w:sz w:val="28"/>
          <w:szCs w:val="28"/>
        </w:rPr>
        <w:t xml:space="preserve">obacz w podręczniku na str. 147 co to jest </w:t>
      </w:r>
      <w:r w:rsidR="00A029FD">
        <w:rPr>
          <w:rFonts w:ascii="Times New Roman" w:hAnsi="Times New Roman"/>
          <w:color w:val="4472C4" w:themeColor="accent1"/>
          <w:sz w:val="28"/>
          <w:szCs w:val="28"/>
          <w:u w:val="single"/>
        </w:rPr>
        <w:t>ocean światowy</w:t>
      </w:r>
      <w:r w:rsidR="00A029FD">
        <w:rPr>
          <w:rFonts w:ascii="Times New Roman" w:hAnsi="Times New Roman"/>
          <w:color w:val="4472C4" w:themeColor="accent1"/>
          <w:sz w:val="28"/>
          <w:szCs w:val="28"/>
        </w:rPr>
        <w:t xml:space="preserve"> i co go tworzy.</w:t>
      </w:r>
    </w:p>
    <w:p w14:paraId="28C37BEC" w14:textId="2FC29872" w:rsidR="008000AC" w:rsidRPr="00A029FD" w:rsidRDefault="002D3C6C" w:rsidP="00A029FD">
      <w:pPr>
        <w:pStyle w:val="Standard"/>
        <w:numPr>
          <w:ilvl w:val="0"/>
          <w:numId w:val="2"/>
        </w:numPr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color w:val="4472C4" w:themeColor="accent1"/>
          <w:sz w:val="28"/>
          <w:szCs w:val="28"/>
        </w:rPr>
        <w:t>Zapamiętaj</w:t>
      </w:r>
      <w:r w:rsidR="00A029FD">
        <w:rPr>
          <w:rFonts w:ascii="Times New Roman" w:hAnsi="Times New Roman"/>
          <w:color w:val="4472C4" w:themeColor="accent1"/>
          <w:sz w:val="28"/>
          <w:szCs w:val="28"/>
        </w:rPr>
        <w:t xml:space="preserve">, że wody zawierające </w:t>
      </w:r>
      <w:r w:rsidR="00A029FD">
        <w:rPr>
          <w:rFonts w:ascii="Times New Roman" w:hAnsi="Times New Roman"/>
          <w:b/>
          <w:bCs/>
          <w:color w:val="4472C4" w:themeColor="accent1"/>
          <w:sz w:val="28"/>
          <w:szCs w:val="28"/>
        </w:rPr>
        <w:t>niewielkie ilości soli</w:t>
      </w:r>
      <w:r w:rsidR="00A029FD">
        <w:rPr>
          <w:rFonts w:ascii="Times New Roman" w:hAnsi="Times New Roman"/>
          <w:color w:val="4472C4" w:themeColor="accent1"/>
          <w:sz w:val="28"/>
          <w:szCs w:val="28"/>
        </w:rPr>
        <w:t xml:space="preserve">, to </w:t>
      </w:r>
      <w:r w:rsidR="00A029FD">
        <w:rPr>
          <w:rFonts w:ascii="Times New Roman" w:hAnsi="Times New Roman"/>
          <w:b/>
          <w:bCs/>
          <w:color w:val="4472C4" w:themeColor="accent1"/>
          <w:sz w:val="28"/>
          <w:szCs w:val="28"/>
        </w:rPr>
        <w:t>wody słodkie</w:t>
      </w:r>
      <w:r w:rsidR="00A029FD">
        <w:rPr>
          <w:rFonts w:ascii="Times New Roman" w:hAnsi="Times New Roman"/>
          <w:color w:val="4472C4" w:themeColor="accent1"/>
          <w:sz w:val="28"/>
          <w:szCs w:val="28"/>
        </w:rPr>
        <w:t>.</w:t>
      </w:r>
    </w:p>
    <w:p w14:paraId="789A1265" w14:textId="36524C0D" w:rsidR="007F1912" w:rsidRDefault="007F1912" w:rsidP="00A029FD">
      <w:pPr>
        <w:pStyle w:val="Standard"/>
        <w:ind w:left="360"/>
        <w:rPr>
          <w:rFonts w:ascii="Times New Roman" w:hAnsi="Times New Roman"/>
          <w:color w:val="4472C4" w:themeColor="accent1"/>
          <w:sz w:val="28"/>
          <w:szCs w:val="28"/>
        </w:rPr>
      </w:pPr>
    </w:p>
    <w:p w14:paraId="0E3C621F" w14:textId="79798986" w:rsidR="00A029FD" w:rsidRDefault="00A029FD" w:rsidP="00A029FD">
      <w:pPr>
        <w:pStyle w:val="Standard"/>
        <w:ind w:left="36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Zapisz w zeszycie pod punktami lekcji następujące informacje!!! </w:t>
      </w:r>
    </w:p>
    <w:p w14:paraId="25E6098A" w14:textId="57CA14F8" w:rsidR="00A029FD" w:rsidRDefault="00A029FD" w:rsidP="00A029FD">
      <w:pPr>
        <w:pStyle w:val="Standard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Wody słodkie występują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936454" w14:textId="4A45D011" w:rsidR="00A029FD" w:rsidRDefault="00A029FD" w:rsidP="00A029FD">
      <w:pPr>
        <w:pStyle w:val="Standard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pod ziemią,</w:t>
      </w:r>
    </w:p>
    <w:p w14:paraId="734C0AD8" w14:textId="2312374A" w:rsidR="00A029FD" w:rsidRDefault="00A029FD" w:rsidP="00A029FD">
      <w:pPr>
        <w:pStyle w:val="Standard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stanie stałym w postaci lodowców,</w:t>
      </w:r>
    </w:p>
    <w:p w14:paraId="0CDFDFBD" w14:textId="469DC2F4" w:rsidR="00A029FD" w:rsidRDefault="00A029FD" w:rsidP="00A029FD">
      <w:pPr>
        <w:pStyle w:val="Standard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na lądach w postaci wód powierzchniowych.</w:t>
      </w:r>
    </w:p>
    <w:p w14:paraId="2D4CEC6C" w14:textId="3B9030E7" w:rsidR="00A029FD" w:rsidRDefault="00A029FD" w:rsidP="00A029FD">
      <w:pPr>
        <w:pStyle w:val="Standard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Wody powierzchniowe dzielą się na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B0ED01" w14:textId="68FE156B" w:rsidR="00A029FD" w:rsidRDefault="00A029FD" w:rsidP="00A029FD">
      <w:pPr>
        <w:pStyle w:val="Standard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44EC" w:rsidRPr="003F44EC">
        <w:rPr>
          <w:rFonts w:ascii="Times New Roman" w:hAnsi="Times New Roman"/>
          <w:b/>
          <w:bCs/>
          <w:sz w:val="28"/>
          <w:szCs w:val="28"/>
        </w:rPr>
        <w:t>stojące</w:t>
      </w:r>
      <w:r w:rsidR="003F44EC">
        <w:rPr>
          <w:rFonts w:ascii="Times New Roman" w:hAnsi="Times New Roman"/>
          <w:sz w:val="28"/>
          <w:szCs w:val="28"/>
        </w:rPr>
        <w:t xml:space="preserve">, zwane </w:t>
      </w:r>
      <w:r w:rsidR="003F44EC" w:rsidRPr="003F44EC">
        <w:rPr>
          <w:rFonts w:ascii="Times New Roman" w:hAnsi="Times New Roman"/>
          <w:b/>
          <w:bCs/>
          <w:sz w:val="28"/>
          <w:szCs w:val="28"/>
        </w:rPr>
        <w:t>zbiornikami wodnymi</w:t>
      </w:r>
    </w:p>
    <w:p w14:paraId="76888D73" w14:textId="5EEEE40C" w:rsidR="003F44EC" w:rsidRPr="00A029FD" w:rsidRDefault="003F44EC" w:rsidP="00A029FD">
      <w:pPr>
        <w:pStyle w:val="Standard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44EC">
        <w:rPr>
          <w:rFonts w:ascii="Times New Roman" w:hAnsi="Times New Roman"/>
          <w:b/>
          <w:bCs/>
          <w:sz w:val="28"/>
          <w:szCs w:val="28"/>
        </w:rPr>
        <w:t>płynące</w:t>
      </w:r>
      <w:r>
        <w:rPr>
          <w:rFonts w:ascii="Times New Roman" w:hAnsi="Times New Roman"/>
          <w:sz w:val="28"/>
          <w:szCs w:val="28"/>
        </w:rPr>
        <w:t xml:space="preserve">, zwane </w:t>
      </w:r>
      <w:r w:rsidRPr="003F44EC">
        <w:rPr>
          <w:rFonts w:ascii="Times New Roman" w:hAnsi="Times New Roman"/>
          <w:b/>
          <w:bCs/>
          <w:sz w:val="28"/>
          <w:szCs w:val="28"/>
        </w:rPr>
        <w:t>ciekami wodnymi</w:t>
      </w:r>
      <w:r>
        <w:rPr>
          <w:rFonts w:ascii="Times New Roman" w:hAnsi="Times New Roman"/>
          <w:sz w:val="28"/>
          <w:szCs w:val="28"/>
        </w:rPr>
        <w:t>.</w:t>
      </w:r>
    </w:p>
    <w:p w14:paraId="49C0B762" w14:textId="77777777" w:rsidR="007F1912" w:rsidRPr="007F1912" w:rsidRDefault="007F1912" w:rsidP="007F1912">
      <w:pPr>
        <w:rPr>
          <w:rFonts w:ascii="Times New Roman" w:hAnsi="Times New Roman"/>
          <w:color w:val="4472C4" w:themeColor="accent1"/>
          <w:sz w:val="28"/>
          <w:szCs w:val="28"/>
        </w:rPr>
      </w:pPr>
    </w:p>
    <w:p w14:paraId="01480CD6" w14:textId="0ACB4553" w:rsidR="007F1912" w:rsidRPr="007F1912" w:rsidRDefault="007F1912" w:rsidP="007F1912">
      <w:pPr>
        <w:rPr>
          <w:rFonts w:ascii="Times New Roman" w:hAnsi="Times New Roman"/>
          <w:i/>
          <w:iCs/>
          <w:sz w:val="28"/>
          <w:szCs w:val="28"/>
          <w:u w:val="single"/>
        </w:rPr>
      </w:pPr>
      <w:r w:rsidRPr="007F1912">
        <w:rPr>
          <w:rFonts w:ascii="Times New Roman" w:hAnsi="Times New Roman"/>
          <w:sz w:val="28"/>
          <w:szCs w:val="28"/>
        </w:rPr>
        <w:t xml:space="preserve">Praca domowa – </w:t>
      </w:r>
      <w:r w:rsidRPr="007F1912">
        <w:rPr>
          <w:rFonts w:ascii="Times New Roman" w:hAnsi="Times New Roman"/>
          <w:b/>
          <w:bCs/>
          <w:sz w:val="28"/>
          <w:szCs w:val="28"/>
        </w:rPr>
        <w:t xml:space="preserve">termin wykonania </w:t>
      </w:r>
      <w:r w:rsidR="000611B6">
        <w:rPr>
          <w:rFonts w:ascii="Times New Roman" w:hAnsi="Times New Roman"/>
          <w:b/>
          <w:bCs/>
          <w:sz w:val="28"/>
          <w:szCs w:val="28"/>
        </w:rPr>
        <w:t>22</w:t>
      </w:r>
      <w:r w:rsidRPr="007F1912">
        <w:rPr>
          <w:rFonts w:ascii="Times New Roman" w:hAnsi="Times New Roman"/>
          <w:b/>
          <w:bCs/>
          <w:sz w:val="28"/>
          <w:szCs w:val="28"/>
        </w:rPr>
        <w:t xml:space="preserve"> kwietnia 2020r.</w:t>
      </w:r>
    </w:p>
    <w:p w14:paraId="4421263D" w14:textId="1C5CF582" w:rsidR="007F1912" w:rsidRPr="007F1912" w:rsidRDefault="007F1912" w:rsidP="007F1912">
      <w:pPr>
        <w:rPr>
          <w:rFonts w:ascii="Times New Roman" w:hAnsi="Times New Roman"/>
          <w:i/>
          <w:iCs/>
          <w:sz w:val="28"/>
          <w:szCs w:val="28"/>
          <w:u w:val="single"/>
        </w:rPr>
      </w:pPr>
      <w:r w:rsidRPr="00FE2C07">
        <w:rPr>
          <w:rFonts w:ascii="Times New Roman" w:hAnsi="Times New Roman"/>
          <w:b/>
          <w:bCs/>
          <w:sz w:val="28"/>
          <w:szCs w:val="28"/>
        </w:rPr>
        <w:t>Wykonaj</w:t>
      </w:r>
      <w:r w:rsidRPr="00FE2C07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FE2C07">
        <w:rPr>
          <w:rFonts w:ascii="Times New Roman" w:hAnsi="Times New Roman"/>
          <w:b/>
          <w:bCs/>
          <w:sz w:val="28"/>
          <w:szCs w:val="28"/>
        </w:rPr>
        <w:t xml:space="preserve">zadanie </w:t>
      </w:r>
      <w:r w:rsidR="00FE2C07" w:rsidRPr="00FE2C07">
        <w:rPr>
          <w:rFonts w:ascii="Times New Roman" w:hAnsi="Times New Roman"/>
          <w:b/>
          <w:bCs/>
          <w:sz w:val="28"/>
          <w:szCs w:val="28"/>
        </w:rPr>
        <w:t>1</w:t>
      </w:r>
      <w:r w:rsidR="000611B6" w:rsidRPr="00FE2C07">
        <w:rPr>
          <w:rFonts w:ascii="Times New Roman" w:hAnsi="Times New Roman"/>
          <w:b/>
          <w:bCs/>
          <w:sz w:val="28"/>
          <w:szCs w:val="28"/>
        </w:rPr>
        <w:t xml:space="preserve"> i 3</w:t>
      </w:r>
      <w:r w:rsidRPr="00FE2C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2C07" w:rsidRPr="00FE2C07">
        <w:rPr>
          <w:rFonts w:ascii="Times New Roman" w:hAnsi="Times New Roman"/>
          <w:b/>
          <w:bCs/>
          <w:sz w:val="28"/>
          <w:szCs w:val="28"/>
        </w:rPr>
        <w:t>z karty pracy</w:t>
      </w:r>
      <w:r w:rsidR="00FE2C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2C0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E2C07">
        <w:rPr>
          <w:rFonts w:ascii="Times New Roman" w:hAnsi="Times New Roman"/>
          <w:b/>
          <w:bCs/>
          <w:sz w:val="28"/>
          <w:szCs w:val="28"/>
        </w:rPr>
        <w:t>nie przesyłaj ich</w:t>
      </w:r>
      <w:r w:rsidR="00FE2C0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E2C07">
        <w:rPr>
          <w:rFonts w:ascii="Times New Roman" w:hAnsi="Times New Roman"/>
          <w:sz w:val="28"/>
          <w:szCs w:val="28"/>
        </w:rPr>
        <w:t>. Pozostałe zadania wykonasz na następnej lekcji i dopiero wtedy prześlesz w całości pracę do oceny.</w:t>
      </w:r>
    </w:p>
    <w:p w14:paraId="46C4CA5A" w14:textId="77777777" w:rsidR="007F1912" w:rsidRPr="007F1912" w:rsidRDefault="007F1912" w:rsidP="007F1912">
      <w:pPr>
        <w:rPr>
          <w:rFonts w:ascii="Times New Roman" w:hAnsi="Times New Roman"/>
          <w:color w:val="FF0000"/>
          <w:sz w:val="28"/>
          <w:szCs w:val="28"/>
        </w:rPr>
      </w:pPr>
    </w:p>
    <w:p w14:paraId="0693BBFC" w14:textId="77777777" w:rsidR="007F1912" w:rsidRPr="007F1912" w:rsidRDefault="007F1912" w:rsidP="007F1912">
      <w:pPr>
        <w:rPr>
          <w:rFonts w:ascii="Times New Roman" w:hAnsi="Times New Roman"/>
          <w:b/>
          <w:bCs/>
          <w:color w:val="2A6099"/>
          <w:sz w:val="28"/>
          <w:szCs w:val="28"/>
        </w:rPr>
      </w:pPr>
      <w:r w:rsidRPr="007F1912">
        <w:rPr>
          <w:rFonts w:ascii="Times New Roman" w:hAnsi="Times New Roman"/>
          <w:color w:val="2A6099"/>
          <w:sz w:val="28"/>
          <w:szCs w:val="28"/>
        </w:rPr>
        <w:t xml:space="preserve">Wykonane zadania prześlij do sprawdzenia i oceny na adres </w:t>
      </w:r>
      <w:r w:rsidRPr="007F1912">
        <w:rPr>
          <w:rFonts w:ascii="Times New Roman" w:hAnsi="Times New Roman"/>
          <w:b/>
          <w:bCs/>
          <w:color w:val="2A6099"/>
          <w:sz w:val="28"/>
          <w:szCs w:val="28"/>
        </w:rPr>
        <w:t>Katarzyna2szkola@gmail.com</w:t>
      </w:r>
    </w:p>
    <w:p w14:paraId="1CA611AB" w14:textId="77777777" w:rsidR="007F1912" w:rsidRDefault="007F1912" w:rsidP="00F1139A">
      <w:pPr>
        <w:pStyle w:val="Standard"/>
        <w:ind w:left="360"/>
        <w:rPr>
          <w:rFonts w:ascii="Times New Roman" w:hAnsi="Times New Roman"/>
          <w:color w:val="4472C4" w:themeColor="accent1"/>
          <w:sz w:val="28"/>
          <w:szCs w:val="28"/>
        </w:rPr>
      </w:pPr>
    </w:p>
    <w:p w14:paraId="4CD3A701" w14:textId="1DE057FF" w:rsidR="00F1139A" w:rsidRPr="0096319B" w:rsidRDefault="00F1139A" w:rsidP="00F1139A">
      <w:pPr>
        <w:pStyle w:val="Standard"/>
        <w:ind w:left="360"/>
        <w:rPr>
          <w:rFonts w:ascii="Times New Roman" w:hAnsi="Times New Roman"/>
          <w:color w:val="4472C4" w:themeColor="accent1"/>
          <w:sz w:val="28"/>
          <w:szCs w:val="28"/>
        </w:rPr>
      </w:pPr>
      <w:r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POWODZENIA!!! </w:t>
      </w:r>
    </w:p>
    <w:p w14:paraId="617B9185" w14:textId="77777777" w:rsidR="00720E17" w:rsidRPr="00930D65" w:rsidRDefault="00720E17" w:rsidP="00EE4605">
      <w:pPr>
        <w:pStyle w:val="Standard"/>
        <w:rPr>
          <w:rFonts w:ascii="Times New Roman" w:hAnsi="Times New Roman"/>
          <w:color w:val="4472C4" w:themeColor="accent1"/>
          <w:sz w:val="28"/>
          <w:szCs w:val="28"/>
        </w:rPr>
      </w:pPr>
    </w:p>
    <w:sectPr w:rsidR="00720E17" w:rsidRPr="00930D6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60148" w14:textId="77777777" w:rsidR="00AB19B4" w:rsidRDefault="00AB19B4">
      <w:r>
        <w:separator/>
      </w:r>
    </w:p>
  </w:endnote>
  <w:endnote w:type="continuationSeparator" w:id="0">
    <w:p w14:paraId="052617D5" w14:textId="77777777" w:rsidR="00AB19B4" w:rsidRDefault="00A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43F54" w14:textId="77777777" w:rsidR="00AB19B4" w:rsidRDefault="00AB19B4">
      <w:r>
        <w:rPr>
          <w:color w:val="000000"/>
        </w:rPr>
        <w:separator/>
      </w:r>
    </w:p>
  </w:footnote>
  <w:footnote w:type="continuationSeparator" w:id="0">
    <w:p w14:paraId="4AEC3C52" w14:textId="77777777" w:rsidR="00AB19B4" w:rsidRDefault="00AB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60A15"/>
    <w:multiLevelType w:val="hybridMultilevel"/>
    <w:tmpl w:val="B3C87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240B2"/>
    <w:multiLevelType w:val="hybridMultilevel"/>
    <w:tmpl w:val="BE10D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2A"/>
    <w:rsid w:val="00041E2D"/>
    <w:rsid w:val="000611B6"/>
    <w:rsid w:val="00080545"/>
    <w:rsid w:val="0008059C"/>
    <w:rsid w:val="000A53D6"/>
    <w:rsid w:val="000C14BF"/>
    <w:rsid w:val="001A5FA1"/>
    <w:rsid w:val="00200526"/>
    <w:rsid w:val="00222DF7"/>
    <w:rsid w:val="0024133B"/>
    <w:rsid w:val="00292BDC"/>
    <w:rsid w:val="002A44D6"/>
    <w:rsid w:val="002D3C6C"/>
    <w:rsid w:val="00391743"/>
    <w:rsid w:val="003F44EC"/>
    <w:rsid w:val="00471A1C"/>
    <w:rsid w:val="00564C69"/>
    <w:rsid w:val="006F3426"/>
    <w:rsid w:val="00720E17"/>
    <w:rsid w:val="007D650A"/>
    <w:rsid w:val="007F1912"/>
    <w:rsid w:val="008000AC"/>
    <w:rsid w:val="008177C1"/>
    <w:rsid w:val="00845DBB"/>
    <w:rsid w:val="00850DCD"/>
    <w:rsid w:val="00885045"/>
    <w:rsid w:val="008B6164"/>
    <w:rsid w:val="008C139F"/>
    <w:rsid w:val="00930D65"/>
    <w:rsid w:val="00946C8A"/>
    <w:rsid w:val="0096319B"/>
    <w:rsid w:val="00A029FD"/>
    <w:rsid w:val="00A402A5"/>
    <w:rsid w:val="00A808B5"/>
    <w:rsid w:val="00AB19B4"/>
    <w:rsid w:val="00AD6A4F"/>
    <w:rsid w:val="00AF78AA"/>
    <w:rsid w:val="00B137C4"/>
    <w:rsid w:val="00BA2ACF"/>
    <w:rsid w:val="00C052C1"/>
    <w:rsid w:val="00C70367"/>
    <w:rsid w:val="00CD0DD4"/>
    <w:rsid w:val="00D2232A"/>
    <w:rsid w:val="00DD5EDA"/>
    <w:rsid w:val="00DD731B"/>
    <w:rsid w:val="00E2689A"/>
    <w:rsid w:val="00EE4605"/>
    <w:rsid w:val="00F1139A"/>
    <w:rsid w:val="00F32C0D"/>
    <w:rsid w:val="00F35B05"/>
    <w:rsid w:val="00F519F2"/>
    <w:rsid w:val="00F97DB5"/>
    <w:rsid w:val="00FD6615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2E4A"/>
  <w15:docId w15:val="{7327BE62-7E49-4C40-B994-ECA6C6D7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D65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D65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0D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61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34</cp:revision>
  <cp:lastPrinted>2020-04-14T18:07:00Z</cp:lastPrinted>
  <dcterms:created xsi:type="dcterms:W3CDTF">2020-04-15T15:30:00Z</dcterms:created>
  <dcterms:modified xsi:type="dcterms:W3CDTF">2020-04-15T16:01:00Z</dcterms:modified>
</cp:coreProperties>
</file>